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46DE2" w:rsidRDefault="00301C20" w:rsidP="0077021B">
      <w:pPr>
        <w:spacing w:after="0"/>
        <w:rPr>
          <w:rFonts w:ascii="Tahoma" w:hAnsi="Tahoma" w:cs="Tahoma"/>
          <w:b/>
          <w:sz w:val="36"/>
          <w:szCs w:val="36"/>
        </w:rPr>
      </w:pPr>
      <w:r w:rsidRPr="00301C20">
        <w:rPr>
          <w:rFonts w:ascii="Georgia" w:hAnsi="Georgia" w:cs="Tahoma"/>
          <w:b/>
          <w:noProof/>
          <w:color w:val="FFFFFF" w:themeColor="background1"/>
          <w:sz w:val="36"/>
          <w:szCs w:val="36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9.95pt;margin-top:-7pt;width:327.2pt;height:46.7pt;z-index:251666432;mso-position-horizontal-relative:text;mso-position-vertical-relative:text;mso-width-relative:margin;mso-height-relative:margin" filled="f" fillcolor="#1c314d [1607]" strokecolor="black [3213]" strokeweight="2.25pt">
            <v:stroke dashstyle="1 1" endcap="round"/>
            <v:textbox style="mso-next-textbox:#_x0000_s1028">
              <w:txbxContent>
                <w:p w:rsidR="00D84994" w:rsidRPr="0077021B" w:rsidRDefault="00D84994" w:rsidP="00D84994">
                  <w:pPr>
                    <w:pStyle w:val="NoSpacing"/>
                    <w:jc w:val="center"/>
                    <w:rPr>
                      <w:rFonts w:ascii="Georgia" w:hAnsi="Georgia"/>
                      <w:b/>
                      <w:sz w:val="10"/>
                      <w:szCs w:val="10"/>
                    </w:rPr>
                  </w:pPr>
                </w:p>
                <w:p w:rsidR="00D84994" w:rsidRPr="00CC1981" w:rsidRDefault="00D84994" w:rsidP="00CC1981">
                  <w:pPr>
                    <w:pStyle w:val="NoSpacing"/>
                    <w:jc w:val="center"/>
                    <w:rPr>
                      <w:rFonts w:ascii="Verdana" w:hAnsi="Verdana"/>
                      <w:b/>
                      <w:sz w:val="44"/>
                      <w:szCs w:val="44"/>
                    </w:rPr>
                  </w:pPr>
                  <w:r w:rsidRPr="00CC1981">
                    <w:rPr>
                      <w:rFonts w:ascii="Verdana" w:hAnsi="Verdana"/>
                      <w:b/>
                      <w:sz w:val="44"/>
                      <w:szCs w:val="44"/>
                    </w:rPr>
                    <w:t>MEMBERSHIP BENEFITS</w:t>
                  </w:r>
                </w:p>
              </w:txbxContent>
            </v:textbox>
          </v:shape>
        </w:pict>
      </w:r>
      <w:r w:rsidR="00CC1981">
        <w:rPr>
          <w:rFonts w:ascii="Georgia" w:hAnsi="Georgia" w:cs="Tahoma"/>
          <w:b/>
          <w:noProof/>
          <w:color w:val="FFFFFF" w:themeColor="background1"/>
          <w:sz w:val="36"/>
          <w:szCs w:val="36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-10638</wp:posOffset>
            </wp:positionH>
            <wp:positionV relativeFrom="paragraph">
              <wp:posOffset>-136566</wp:posOffset>
            </wp:positionV>
            <wp:extent cx="2688524" cy="605641"/>
            <wp:effectExtent l="19050" t="0" r="0" b="0"/>
            <wp:wrapNone/>
            <wp:docPr id="1" name="Picture 0" descr="logo 294 w title &amp;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94 w title &amp; ta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24" cy="60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2F" w:rsidRPr="0080262F">
        <w:t xml:space="preserve"> </w:t>
      </w:r>
    </w:p>
    <w:p w:rsidR="0077021B" w:rsidRPr="0077021B" w:rsidRDefault="0077021B" w:rsidP="0077021B">
      <w:pPr>
        <w:spacing w:after="0"/>
        <w:rPr>
          <w:rFonts w:ascii="Tahoma" w:hAnsi="Tahoma" w:cs="Tahoma"/>
          <w:b/>
          <w:sz w:val="16"/>
          <w:szCs w:val="16"/>
        </w:rPr>
      </w:pPr>
    </w:p>
    <w:p w:rsidR="00F15703" w:rsidRPr="00F15703" w:rsidRDefault="00301C20" w:rsidP="00F15703">
      <w:pPr>
        <w:rPr>
          <w:rFonts w:ascii="Arial Rounded MT Bold" w:hAnsi="Arial Rounded MT Bold" w:cs="Tahoma"/>
          <w:b/>
          <w:sz w:val="36"/>
          <w:szCs w:val="36"/>
        </w:rPr>
      </w:pPr>
      <w:r w:rsidRPr="00301C20">
        <w:rPr>
          <w:rFonts w:ascii="Georgia" w:hAnsi="Georgia" w:cs="Tahoma"/>
          <w:b/>
          <w:noProof/>
          <w:color w:val="FFFFFF" w:themeColor="background1"/>
          <w:u w:val="single"/>
          <w:lang w:eastAsia="zh-TW"/>
        </w:rPr>
        <w:pict>
          <v:shape id="_x0000_s1046" type="#_x0000_t202" style="position:absolute;margin-left:-17.15pt;margin-top:21.8pt;width:574.3pt;height:77.2pt;z-index:251685888;mso-width-relative:margin;mso-height-relative:margin" fillcolor="#d8d8d8 [2732]" strokeweight="2.25pt">
            <v:textbox>
              <w:txbxContent>
                <w:p w:rsidR="00D84994" w:rsidRPr="00D97F52" w:rsidRDefault="00D84994" w:rsidP="002112D5">
                  <w:pPr>
                    <w:ind w:firstLine="720"/>
                    <w:rPr>
                      <w:rFonts w:ascii="Century Gothic" w:hAnsi="Century Gothic" w:cs="Tahoma"/>
                      <w:i/>
                      <w:sz w:val="24"/>
                      <w:szCs w:val="24"/>
                    </w:rPr>
                  </w:pPr>
                  <w:r w:rsidRPr="00D97F52">
                    <w:rPr>
                      <w:rFonts w:ascii="Century Gothic" w:hAnsi="Century Gothic" w:cs="Tahoma"/>
                      <w:i/>
                      <w:sz w:val="24"/>
                      <w:szCs w:val="24"/>
                    </w:rPr>
                    <w:t xml:space="preserve">The New York State Society of Professional Engineers is a society of engineering professionals that advocates licensure, promotes the ethical, competent and lawful practice of engineering, and enhances the image and interests of its members and the engineering profession. </w:t>
                  </w:r>
                  <w:r>
                    <w:rPr>
                      <w:rFonts w:ascii="Century Gothic" w:hAnsi="Century Gothic" w:cs="Tahoma"/>
                      <w:i/>
                      <w:sz w:val="24"/>
                      <w:szCs w:val="24"/>
                    </w:rPr>
                    <w:t>An NYSSPE Membership provides benefits on three different levels.</w:t>
                  </w:r>
                </w:p>
                <w:p w:rsidR="00D84994" w:rsidRDefault="00D84994"/>
              </w:txbxContent>
            </v:textbox>
          </v:shape>
        </w:pict>
      </w:r>
    </w:p>
    <w:p w:rsidR="00A93440" w:rsidRPr="00A93440" w:rsidRDefault="00A93440" w:rsidP="00A93440">
      <w:pPr>
        <w:pStyle w:val="NoSpacing"/>
        <w:ind w:left="720"/>
        <w:rPr>
          <w:b/>
        </w:rPr>
      </w:pPr>
    </w:p>
    <w:p w:rsidR="00CB6E7C" w:rsidRPr="00CB6E7C" w:rsidRDefault="00301C20" w:rsidP="006B3E93">
      <w:pPr>
        <w:pStyle w:val="ListParagraph"/>
      </w:pPr>
      <w:r>
        <w:rPr>
          <w:noProof/>
          <w:lang w:eastAsia="zh-TW"/>
        </w:rPr>
        <w:pict>
          <v:shape id="_x0000_s1047" type="#_x0000_t202" style="position:absolute;left:0;text-align:left;margin-left:-17.15pt;margin-top:572.65pt;width:574.3pt;height:46.3pt;z-index:251687936;mso-width-relative:margin;mso-height-relative:margin" fillcolor="#d8d8d8 [2732]" strokecolor="black [3213]" strokeweight="2.25pt">
            <v:textbox>
              <w:txbxContent>
                <w:p w:rsidR="00162AA5" w:rsidRPr="00162AA5" w:rsidRDefault="00162AA5" w:rsidP="00162AA5">
                  <w:pPr>
                    <w:spacing w:after="0"/>
                    <w:jc w:val="center"/>
                    <w:rPr>
                      <w:rFonts w:ascii="Verdana" w:hAnsi="Verdana"/>
                      <w:sz w:val="24"/>
                      <w:szCs w:val="24"/>
                    </w:rPr>
                  </w:pPr>
                  <w:r w:rsidRPr="00162AA5">
                    <w:rPr>
                      <w:rFonts w:ascii="Verdana" w:hAnsi="Verdana"/>
                      <w:sz w:val="24"/>
                      <w:szCs w:val="24"/>
                    </w:rPr>
                    <w:t xml:space="preserve">To learn more about how becoming a member can benefit </w:t>
                  </w:r>
                  <w:r w:rsidRPr="00162AA5">
                    <w:rPr>
                      <w:rFonts w:ascii="Verdana" w:hAnsi="Verdana"/>
                      <w:sz w:val="24"/>
                      <w:szCs w:val="24"/>
                    </w:rPr>
                    <w:t>you</w:t>
                  </w:r>
                  <w:r w:rsidR="003537A9">
                    <w:rPr>
                      <w:rFonts w:ascii="Verdana" w:hAnsi="Verdana"/>
                      <w:sz w:val="24"/>
                      <w:szCs w:val="24"/>
                    </w:rPr>
                    <w:t>,</w:t>
                  </w:r>
                  <w:r w:rsidRPr="00162AA5">
                    <w:rPr>
                      <w:rFonts w:ascii="Verdana" w:hAnsi="Verdana"/>
                      <w:sz w:val="24"/>
                      <w:szCs w:val="24"/>
                    </w:rPr>
                    <w:t xml:space="preserve"> visit us at</w:t>
                  </w:r>
                </w:p>
                <w:p w:rsidR="00162AA5" w:rsidRPr="00162AA5" w:rsidRDefault="008D74DB" w:rsidP="00162AA5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  <w:szCs w:val="28"/>
                    </w:rPr>
                    <w:t>www.nysspe.org</w:t>
                  </w:r>
                </w:p>
              </w:txbxContent>
            </v:textbox>
          </v:shape>
        </w:pict>
      </w:r>
      <w:r w:rsidRPr="00301C20">
        <w:rPr>
          <w:rFonts w:ascii="Georgia" w:hAnsi="Georgia" w:cs="Tahoma"/>
          <w:b/>
          <w:noProof/>
          <w:color w:val="FFFFFF" w:themeColor="background1"/>
          <w:sz w:val="36"/>
          <w:szCs w:val="36"/>
          <w:u w:val="single"/>
        </w:rPr>
        <w:pict>
          <v:roundrect id="_x0000_s1045" style="position:absolute;left:0;text-align:left;margin-left:365.75pt;margin-top:70.5pt;width:191.4pt;height:481.6pt;z-index:251683840" arcsize="3914f" strokeweight="2.25pt">
            <v:textbox style="mso-next-textbox:#_x0000_s1045">
              <w:txbxContent>
                <w:p w:rsidR="00D84994" w:rsidRPr="00D97F52" w:rsidRDefault="00D84994" w:rsidP="00D97F52">
                  <w:pPr>
                    <w:jc w:val="center"/>
                    <w:rPr>
                      <w:rFonts w:ascii="Verdana" w:hAnsi="Verdana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  <w:u w:val="single"/>
                    </w:rPr>
                    <w:t>Local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Local PDH events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Networking with local professionals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Member pricing for admission to local chapter meetings</w:t>
                  </w:r>
                </w:p>
                <w:p w:rsidR="00D84994" w:rsidRDefault="00D84994" w:rsidP="00E473A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Involvement in local chapter initiatives to contribute to the engineering community</w:t>
                  </w:r>
                </w:p>
                <w:p w:rsidR="00CC1981" w:rsidRDefault="00CC1981" w:rsidP="00CC1981">
                  <w:p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</w:p>
                <w:p w:rsidR="00CC1981" w:rsidRDefault="00CC1981" w:rsidP="00CC1981">
                  <w:p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</w:p>
                <w:p w:rsidR="00CC1981" w:rsidRPr="00CC1981" w:rsidRDefault="00CC1981" w:rsidP="00CC1981">
                  <w:p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</w:p>
                <w:p w:rsidR="00CC1981" w:rsidRPr="00CC1981" w:rsidRDefault="00CC1981" w:rsidP="00162AA5">
                  <w:pPr>
                    <w:jc w:val="center"/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 w:rsidRPr="00CC1981">
                    <w:rPr>
                      <w:rFonts w:ascii="Century Gothic" w:eastAsia="Arial Unicode MS" w:hAnsi="Century Gothic" w:cs="Arial Unicode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52295" cy="1139825"/>
                        <wp:effectExtent l="19050" t="0" r="0" b="0"/>
                        <wp:docPr id="14" name="Picture 8" descr="C:\Documents and Settings\intern1\Local Settings\Temporary Internet Files\Content.IE5\6WZM9D53\MC90044209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intern1\Local Settings\Temporary Internet Files\Content.IE5\6WZM9D53\MC90044209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113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301C20">
        <w:rPr>
          <w:rFonts w:ascii="Georgia" w:hAnsi="Georgia" w:cs="Tahoma"/>
          <w:b/>
          <w:noProof/>
          <w:color w:val="FFFFFF" w:themeColor="background1"/>
          <w:sz w:val="36"/>
          <w:szCs w:val="36"/>
          <w:u w:val="single"/>
        </w:rPr>
        <w:pict>
          <v:roundrect id="_x0000_s1044" style="position:absolute;left:0;text-align:left;margin-left:174.35pt;margin-top:70.5pt;width:191.4pt;height:481.6pt;z-index:251682816" arcsize="3914f" strokeweight="2.25pt">
            <v:textbox style="mso-next-textbox:#_x0000_s1044">
              <w:txbxContent>
                <w:p w:rsidR="00D84994" w:rsidRPr="00D97F52" w:rsidRDefault="00D84994" w:rsidP="00D97F52">
                  <w:pPr>
                    <w:jc w:val="center"/>
                    <w:rPr>
                      <w:rFonts w:ascii="Verdana" w:hAnsi="Verdana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  <w:u w:val="single"/>
                    </w:rPr>
                    <w:t>State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Continuing education sessions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Monthly E-Newsletters and online publications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In person networking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Legislative representation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Benefit partner discounts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 xml:space="preserve">NYSSPE Career Center </w:t>
                  </w:r>
                </w:p>
                <w:p w:rsidR="00D84994" w:rsidRDefault="00D84994" w:rsidP="00E473AB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Guidance on professional issues and career decisions</w:t>
                  </w:r>
                </w:p>
                <w:p w:rsidR="00CC1981" w:rsidRPr="00CC1981" w:rsidRDefault="00CC1981" w:rsidP="00162AA5">
                  <w:pPr>
                    <w:jc w:val="center"/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13915" cy="1401445"/>
                        <wp:effectExtent l="19050" t="0" r="635" b="0"/>
                        <wp:docPr id="16" name="Picture 10" descr="C:\Documents and Settings\intern1\Local Settings\Temporary Internet Files\Content.IE5\6WZM9D53\MP900401087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intern1\Local Settings\Temporary Internet Files\Content.IE5\6WZM9D53\MP900401087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3915" cy="1401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981" w:rsidRPr="00CC1981" w:rsidRDefault="00CC1981" w:rsidP="00CC1981">
                  <w:p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Pr="00301C20">
        <w:rPr>
          <w:rFonts w:ascii="Georgia" w:hAnsi="Georgia" w:cs="Tahoma"/>
          <w:noProof/>
          <w:color w:val="353859" w:themeColor="accent5" w:themeShade="BF"/>
          <w:sz w:val="32"/>
          <w:szCs w:val="32"/>
        </w:rPr>
        <w:pict>
          <v:roundrect id="_x0000_s1039" style="position:absolute;left:0;text-align:left;margin-left:-17.15pt;margin-top:70.5pt;width:191.4pt;height:481.6pt;z-index:251681792" arcsize="3914f" strokeweight="2.25pt">
            <v:textbox style="mso-next-textbox:#_x0000_s1039">
              <w:txbxContent>
                <w:p w:rsidR="00D84994" w:rsidRPr="00D97F52" w:rsidRDefault="00D84994" w:rsidP="00D97F52">
                  <w:pPr>
                    <w:jc w:val="center"/>
                    <w:rPr>
                      <w:rFonts w:ascii="Verdana" w:hAnsi="Verdana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  <w:u w:val="single"/>
                    </w:rPr>
                    <w:t>National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 w:rsidRPr="00C56E97"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Free online PDH webinars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O</w:t>
                  </w:r>
                  <w:r w:rsidRPr="00C56E97"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nline job board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 w:rsidRPr="00C56E97"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Networking through interest groups, b</w:t>
                  </w:r>
                  <w: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logs, and live events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 w:rsidRPr="00C56E97"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Free access to PE magazine</w:t>
                  </w:r>
                </w:p>
                <w:p w:rsidR="00D84994" w:rsidRPr="00D97F52" w:rsidRDefault="00D84994" w:rsidP="00D97F52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 w:rsidRPr="00C56E97"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Discounts on publications, and standard contract documents</w:t>
                  </w:r>
                </w:p>
                <w:p w:rsidR="00D84994" w:rsidRDefault="00D84994" w:rsidP="00C56E9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 w:rsidRPr="00C56E97"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  <w:t>Representation through government relation efforts</w:t>
                  </w:r>
                </w:p>
                <w:p w:rsidR="00CC1981" w:rsidRPr="00CC1981" w:rsidRDefault="00CC1981" w:rsidP="00162AA5">
                  <w:pPr>
                    <w:jc w:val="center"/>
                    <w:rPr>
                      <w:rFonts w:ascii="Century Gothic" w:eastAsia="Arial Unicode MS" w:hAnsi="Century Gothic" w:cs="Arial Unicode MS"/>
                      <w:sz w:val="28"/>
                      <w:szCs w:val="28"/>
                    </w:rPr>
                  </w:pPr>
                  <w:r>
                    <w:rPr>
                      <w:rFonts w:ascii="Century Gothic" w:eastAsia="Arial Unicode MS" w:hAnsi="Century Gothic" w:cs="Arial Unicode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17873" cy="1401288"/>
                        <wp:effectExtent l="19050" t="0" r="0" b="0"/>
                        <wp:docPr id="7" name="Picture 6" descr="C:\Documents and Settings\intern1\Local Settings\Temporary Internet Files\Content.IE5\6WZM9D53\MP900406569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intern1\Local Settings\Temporary Internet Files\Content.IE5\6WZM9D53\MP900406569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b="16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7873" cy="1401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FD57D4">
        <w:t xml:space="preserve"> </w:t>
      </w:r>
    </w:p>
    <w:sectPr w:rsidR="00CB6E7C" w:rsidRPr="00CB6E7C" w:rsidSect="001844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F4DA3"/>
    <w:multiLevelType w:val="multilevel"/>
    <w:tmpl w:val="79E8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957F7"/>
    <w:multiLevelType w:val="hybridMultilevel"/>
    <w:tmpl w:val="0B46CC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C64B9C"/>
    <w:multiLevelType w:val="multilevel"/>
    <w:tmpl w:val="C534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57173"/>
    <w:multiLevelType w:val="hybridMultilevel"/>
    <w:tmpl w:val="2CAC0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4196A"/>
    <w:multiLevelType w:val="hybridMultilevel"/>
    <w:tmpl w:val="6DF4B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212F6"/>
    <w:multiLevelType w:val="multilevel"/>
    <w:tmpl w:val="5BAA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931F14"/>
    <w:multiLevelType w:val="multilevel"/>
    <w:tmpl w:val="E866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567B61"/>
    <w:multiLevelType w:val="hybridMultilevel"/>
    <w:tmpl w:val="7BAE4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06253"/>
    <w:multiLevelType w:val="hybridMultilevel"/>
    <w:tmpl w:val="CCB860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1BF22D3"/>
    <w:multiLevelType w:val="hybridMultilevel"/>
    <w:tmpl w:val="7152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596245"/>
    <w:multiLevelType w:val="hybridMultilevel"/>
    <w:tmpl w:val="02D2A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D5A52"/>
    <w:multiLevelType w:val="multilevel"/>
    <w:tmpl w:val="63F2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0979BA"/>
    <w:multiLevelType w:val="hybridMultilevel"/>
    <w:tmpl w:val="F422748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20737B"/>
    <w:multiLevelType w:val="hybridMultilevel"/>
    <w:tmpl w:val="86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4"/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7"/>
  </w:num>
  <w:num w:numId="1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0"/>
  </w:num>
  <w:num w:numId="12">
    <w:abstractNumId w:val="12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D573C"/>
    <w:rsid w:val="00056D04"/>
    <w:rsid w:val="00057739"/>
    <w:rsid w:val="00080DF0"/>
    <w:rsid w:val="000C6EEF"/>
    <w:rsid w:val="000D49D8"/>
    <w:rsid w:val="000F2082"/>
    <w:rsid w:val="00162AA5"/>
    <w:rsid w:val="0018447B"/>
    <w:rsid w:val="001C3CA9"/>
    <w:rsid w:val="001D308B"/>
    <w:rsid w:val="002112D5"/>
    <w:rsid w:val="00227997"/>
    <w:rsid w:val="002809FA"/>
    <w:rsid w:val="002C2C61"/>
    <w:rsid w:val="00301C20"/>
    <w:rsid w:val="003100BE"/>
    <w:rsid w:val="00314946"/>
    <w:rsid w:val="003272BD"/>
    <w:rsid w:val="003537A9"/>
    <w:rsid w:val="0045481F"/>
    <w:rsid w:val="00457412"/>
    <w:rsid w:val="00496DBB"/>
    <w:rsid w:val="004F40B3"/>
    <w:rsid w:val="005745C5"/>
    <w:rsid w:val="005A57A7"/>
    <w:rsid w:val="005C2AFB"/>
    <w:rsid w:val="005F227C"/>
    <w:rsid w:val="0061207B"/>
    <w:rsid w:val="00682E97"/>
    <w:rsid w:val="006A6891"/>
    <w:rsid w:val="006B3864"/>
    <w:rsid w:val="006B3E93"/>
    <w:rsid w:val="006B63EE"/>
    <w:rsid w:val="006C336A"/>
    <w:rsid w:val="00700CEE"/>
    <w:rsid w:val="0077021B"/>
    <w:rsid w:val="0080262F"/>
    <w:rsid w:val="00806DDB"/>
    <w:rsid w:val="00847233"/>
    <w:rsid w:val="00874D72"/>
    <w:rsid w:val="00886436"/>
    <w:rsid w:val="008D1C1B"/>
    <w:rsid w:val="008D220C"/>
    <w:rsid w:val="008D74DB"/>
    <w:rsid w:val="008F1FE3"/>
    <w:rsid w:val="00971CCC"/>
    <w:rsid w:val="009D56AB"/>
    <w:rsid w:val="009D5EED"/>
    <w:rsid w:val="00A014D3"/>
    <w:rsid w:val="00A93440"/>
    <w:rsid w:val="00AB2632"/>
    <w:rsid w:val="00AB45EE"/>
    <w:rsid w:val="00AC2AD6"/>
    <w:rsid w:val="00AD573C"/>
    <w:rsid w:val="00B111EE"/>
    <w:rsid w:val="00B838EC"/>
    <w:rsid w:val="00BF5139"/>
    <w:rsid w:val="00C030F1"/>
    <w:rsid w:val="00C108AA"/>
    <w:rsid w:val="00C246AA"/>
    <w:rsid w:val="00C56E97"/>
    <w:rsid w:val="00CB6E7C"/>
    <w:rsid w:val="00CC1981"/>
    <w:rsid w:val="00D05998"/>
    <w:rsid w:val="00D12A51"/>
    <w:rsid w:val="00D43929"/>
    <w:rsid w:val="00D46DE2"/>
    <w:rsid w:val="00D7712C"/>
    <w:rsid w:val="00D77F90"/>
    <w:rsid w:val="00D84994"/>
    <w:rsid w:val="00D97F52"/>
    <w:rsid w:val="00E15882"/>
    <w:rsid w:val="00E22CBA"/>
    <w:rsid w:val="00E473AB"/>
    <w:rsid w:val="00EC3BD9"/>
    <w:rsid w:val="00F15703"/>
    <w:rsid w:val="00F15B06"/>
    <w:rsid w:val="00F52907"/>
    <w:rsid w:val="00F536BD"/>
    <w:rsid w:val="00F640CE"/>
    <w:rsid w:val="00FD57D4"/>
    <w:rsid w:val="00FD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 [273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C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2CBA"/>
    <w:rPr>
      <w:color w:val="FF8119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1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intext">
    <w:name w:val="maintext"/>
    <w:basedOn w:val="DefaultParagraphFont"/>
    <w:rsid w:val="00314946"/>
  </w:style>
  <w:style w:type="character" w:customStyle="1" w:styleId="apple-converted-space">
    <w:name w:val="apple-converted-space"/>
    <w:basedOn w:val="DefaultParagraphFont"/>
    <w:rsid w:val="00314946"/>
  </w:style>
  <w:style w:type="character" w:customStyle="1" w:styleId="bluelink">
    <w:name w:val="bluelink"/>
    <w:basedOn w:val="DefaultParagraphFont"/>
    <w:rsid w:val="00314946"/>
  </w:style>
  <w:style w:type="paragraph" w:styleId="NoSpacing">
    <w:name w:val="No Spacing"/>
    <w:uiPriority w:val="1"/>
    <w:qFormat/>
    <w:rsid w:val="003149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7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5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4">
    <w:name w:val="Light List Accent 4"/>
    <w:basedOn w:val="TableNormal"/>
    <w:uiPriority w:val="61"/>
    <w:rsid w:val="008864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9639D" w:themeColor="accent4"/>
        <w:left w:val="single" w:sz="8" w:space="0" w:color="39639D" w:themeColor="accent4"/>
        <w:bottom w:val="single" w:sz="8" w:space="0" w:color="39639D" w:themeColor="accent4"/>
        <w:right w:val="single" w:sz="8" w:space="0" w:color="39639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63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</w:tcPr>
    </w:tblStylePr>
    <w:tblStylePr w:type="band1Horz"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ex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353A20-DFCD-4271-B974-AA8044B0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intern1</dc:creator>
  <cp:keywords/>
  <dc:description/>
  <cp:lastModifiedBy>intern1</cp:lastModifiedBy>
  <cp:revision>8</cp:revision>
  <cp:lastPrinted>2014-08-21T12:52:00Z</cp:lastPrinted>
  <dcterms:created xsi:type="dcterms:W3CDTF">2014-09-17T15:38:00Z</dcterms:created>
  <dcterms:modified xsi:type="dcterms:W3CDTF">2014-10-01T13:42:00Z</dcterms:modified>
</cp:coreProperties>
</file>